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CB46" w14:textId="77777777" w:rsidR="009644AC" w:rsidRPr="00C96206" w:rsidRDefault="009644AC" w:rsidP="0090391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LÍDERES DEL FIN DEL MUNDO 2026</w:t>
      </w:r>
    </w:p>
    <w:p w14:paraId="1B64F8D9" w14:textId="0BAB5927" w:rsidR="00522EAD" w:rsidRPr="00C96206" w:rsidRDefault="009644AC" w:rsidP="00522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Bienvenidos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 la primera edición de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Líderes del Fin del Mundo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2CE7C866" w14:textId="09CE674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Hoy estamos dando un paso importante para nuestra institución. Nos propusimos construir un espacio que reúna a quienes tienen 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ideas,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responsabilidades, proyectos y capacidad de decisión sobre el presente y el futuro de 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nuestra provincia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52FFCEA4" w14:textId="3C03EDBC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Un espacio para encontrarnos, escuchar distintas miradas, debatir, 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construir una agenda común.</w:t>
      </w:r>
    </w:p>
    <w:p w14:paraId="3AA73E66" w14:textId="6969A22F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Pero antes de hablar del futuro de nuestra provincia, quiero comenzar por quienes son la razón de ser de nuestra 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I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nstitución: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nuestros socios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.</w:t>
      </w:r>
    </w:p>
    <w:p w14:paraId="3D119A35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Quiero dirigirme especialmente a cada comerciante, empresario y emprendedor que hoy nos acompaña.</w:t>
      </w:r>
    </w:p>
    <w:p w14:paraId="6755C436" w14:textId="77E6C51B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 quienes todos los días </w:t>
      </w:r>
      <w:r w:rsidR="00E52237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abren</w:t>
      </w:r>
      <w:r w:rsidR="00E52237" w:rsidRPr="00C96206">
        <w:rPr>
          <w:rFonts w:ascii="Times New Roman" w:eastAsia="Times New Roman" w:hAnsi="Times New Roman" w:cs="Times New Roman"/>
          <w:color w:val="FF0000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sus negocios, organizan sus equipos de trabajo, cumplen con sus obligaciones, y siguen apostando por nuestra ciudad.</w:t>
      </w:r>
    </w:p>
    <w:p w14:paraId="6055271A" w14:textId="1A2CB84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 quienes, aun en 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momentos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difíciles, continúan invirtiendo, buscando oportunidades y sosteniendo puestos de trabajo.</w:t>
      </w:r>
    </w:p>
    <w:p w14:paraId="3DCA0855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Sabemos lo que significa llevar adelante una empresa en Tierra del Fuego.</w:t>
      </w:r>
    </w:p>
    <w:p w14:paraId="0AAE7056" w14:textId="1D1B9EDC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Sabemos que detrás de cada comercio hay años de esfuerzo, decisiones difíciles, proyectos familiares y una responsabilidad con los trabajadores y con nuestra comunidad.</w:t>
      </w:r>
    </w:p>
    <w:p w14:paraId="61184358" w14:textId="3AF8A06A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Y sabemos también que, en momentos de incertidumbre, las instituciones empresariales tenemos que estar más presentes.</w:t>
      </w:r>
    </w:p>
    <w:p w14:paraId="58CF3CCB" w14:textId="4CD6D56F" w:rsidR="00056AC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Por eso, desde la Cámara de Comercio Ushuaia asumimos una convicción muy clara: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representar a nuestros socios no es solamente </w:t>
      </w:r>
      <w:r w:rsidR="006E4512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responder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 cuando aparece un problema. Es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lastRenderedPageBreak/>
        <w:t>anticiparnos, acompañarlos, defender sus intereses y abrir nuevas oportunidades para que puedan crecer.</w:t>
      </w:r>
    </w:p>
    <w:p w14:paraId="244196A9" w14:textId="215C29F0" w:rsidR="002261B1" w:rsidRPr="00C96206" w:rsidRDefault="009644AC" w:rsidP="00056A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Durante este año trabajamos para fortalecer ese compromiso</w:t>
      </w:r>
      <w:r w:rsidR="002261B1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:</w:t>
      </w:r>
    </w:p>
    <w:p w14:paraId="08244413" w14:textId="31A80E6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Ampliamos nuestras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propuestas de formación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con capacitaciones, talleres y diplomaturas.</w:t>
      </w:r>
    </w:p>
    <w:p w14:paraId="292E8DF2" w14:textId="40A52593" w:rsidR="002261B1" w:rsidRPr="00C96206" w:rsidRDefault="002261B1" w:rsidP="00226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Avanzamos en el proyecto de una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Bolsa de Comercio para Tierra del Fuego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con la mirada puesta en ampliar las posibilidades de financiamiento.</w:t>
      </w:r>
    </w:p>
    <w:p w14:paraId="16588118" w14:textId="7E816316" w:rsidR="002261B1" w:rsidRPr="00C96206" w:rsidRDefault="002261B1" w:rsidP="00226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Integramos el Comité de Presidencia de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CAME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los directorios de </w:t>
      </w:r>
      <w:proofErr w:type="gramStart"/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IAM  y</w:t>
      </w:r>
      <w:proofErr w:type="gramEnd"/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 UDECA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Formamos parte del Consejo de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CAC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de la Agencia de Desarrollo Ushuaia (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Bureau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).</w:t>
      </w:r>
    </w:p>
    <w:p w14:paraId="72543762" w14:textId="0392C12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Impulsamos el primer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Ecosistema Emprendedor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un espacio pensado para conectar ideas, experiencias y </w:t>
      </w:r>
      <w:r w:rsidR="00FC063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nuevos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proyectos.</w:t>
      </w:r>
    </w:p>
    <w:p w14:paraId="0283E332" w14:textId="7A6ED635" w:rsidR="00056ACC" w:rsidRPr="00C96206" w:rsidRDefault="00056AC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Facilitamos a nuestros socios insumos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al costo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para la instalación de Cámaras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;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así poder contribuir en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seguridad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de nuestra c</w:t>
      </w:r>
      <w:r w:rsidR="00124706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iudad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 </w:t>
      </w:r>
    </w:p>
    <w:p w14:paraId="744BAD29" w14:textId="47AA1392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Llevamos adelante una nueva edición del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Premio Mujer Empresaria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reconociendo el liderazgo, la capacidad y el aporte de las mujeres que todos los días impulsan el sector pr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oductivo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163EF09D" w14:textId="1A9F4655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Continuamos </w:t>
      </w:r>
      <w:r w:rsidR="000E52E7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modernizando</w:t>
      </w:r>
      <w:r w:rsidR="000E52E7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nuestra sede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porque queremos que nuestros socios encuentren en la Cámara un espacio de formación y acompañamiento.</w:t>
      </w:r>
    </w:p>
    <w:p w14:paraId="07A16E1C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Trabajamos en propuestas vinculadas al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estacionamiento medido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eficiencia energética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la mejora de las condiciones para desarrollar la actividad comercial.</w:t>
      </w:r>
    </w:p>
    <w:p w14:paraId="5709EF0E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avanzamos en iniciativas estratégicas como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PAIX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vinculada al posicionamiento antártico.</w:t>
      </w:r>
    </w:p>
    <w:p w14:paraId="3324BF7B" w14:textId="4D02730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lastRenderedPageBreak/>
        <w:t>Cada una de estas acciones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responde a un mismo objetivo: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construir una Cámara más fuerte, más representativa, más moderna y, sobre todo, más útil para sus socios.</w:t>
      </w:r>
    </w:p>
    <w:p w14:paraId="23D2B1E5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es-ES"/>
        </w:rPr>
        <w:t>Una Cámara que esté cerca de las necesidades cotidianas de los comerciantes, pero que también tenga capacidad para impulsar proyectos de mayor alcance.</w:t>
      </w:r>
    </w:p>
    <w:p w14:paraId="333A4FCB" w14:textId="71C3730E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quiero decirles algo a nuestros socios: </w:t>
      </w:r>
      <w:r w:rsidRPr="00C96206">
        <w:rPr>
          <w:rFonts w:ascii="Times New Roman" w:eastAsia="Times New Roman" w:hAnsi="Times New Roman" w:cs="Times New Roman"/>
          <w:sz w:val="32"/>
          <w:szCs w:val="32"/>
          <w:highlight w:val="lightGray"/>
          <w:u w:val="single"/>
          <w:lang w:eastAsia="es-ES"/>
        </w:rPr>
        <w:t xml:space="preserve">nada de esto sería posible sin su </w:t>
      </w:r>
      <w:proofErr w:type="gramStart"/>
      <w:r w:rsidRPr="00C96206">
        <w:rPr>
          <w:rFonts w:ascii="Times New Roman" w:eastAsia="Times New Roman" w:hAnsi="Times New Roman" w:cs="Times New Roman"/>
          <w:sz w:val="32"/>
          <w:szCs w:val="32"/>
          <w:highlight w:val="lightGray"/>
          <w:u w:val="single"/>
          <w:lang w:eastAsia="es-ES"/>
        </w:rPr>
        <w:t>confianza,  participación</w:t>
      </w:r>
      <w:proofErr w:type="gramEnd"/>
      <w:r w:rsidRPr="00C96206">
        <w:rPr>
          <w:rFonts w:ascii="Times New Roman" w:eastAsia="Times New Roman" w:hAnsi="Times New Roman" w:cs="Times New Roman"/>
          <w:sz w:val="32"/>
          <w:szCs w:val="32"/>
          <w:highlight w:val="lightGray"/>
          <w:u w:val="single"/>
          <w:lang w:eastAsia="es-ES"/>
        </w:rPr>
        <w:t xml:space="preserve"> y compromiso</w:t>
      </w:r>
      <w:r w:rsidRPr="00C96206">
        <w:rPr>
          <w:rFonts w:ascii="Times New Roman" w:eastAsia="Times New Roman" w:hAnsi="Times New Roman" w:cs="Times New Roman"/>
          <w:sz w:val="32"/>
          <w:szCs w:val="32"/>
          <w:highlight w:val="lightGray"/>
          <w:lang w:eastAsia="es-ES"/>
        </w:rPr>
        <w:t>.</w:t>
      </w:r>
    </w:p>
    <w:p w14:paraId="197CC377" w14:textId="58309BDB" w:rsidR="009644A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Esta institución es de ustedes. Su f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uerza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depende de que cada vez más comerciantes y empresarios se involucren, participen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encuentren en ella un espacio que los represente.</w:t>
      </w:r>
    </w:p>
    <w:p w14:paraId="62635F1B" w14:textId="2E79DC6D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Hablar de lo que hicimos también nos obliga a hablar de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 situación actual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en l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que estamos trabajando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…</w:t>
      </w:r>
    </w:p>
    <w:p w14:paraId="19447577" w14:textId="5E7544F1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Y no podemos desconocer que Tierra del Fuego atraviesa un escenario económico </w:t>
      </w:r>
      <w:r w:rsidR="00056ACC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sensible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.</w:t>
      </w:r>
    </w:p>
    <w:p w14:paraId="28B00084" w14:textId="6B59DAC1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 caída del consumo, los cambios en los hábitos de compra, el crecimiento del comercio electrónico, las dificultades de financiamiento y el peso de los costos operativos forman parte de una realidad que conocemos.</w:t>
      </w:r>
    </w:p>
    <w:p w14:paraId="03108985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A esto se suman las particularidades de nuestra provincia.</w:t>
      </w:r>
    </w:p>
    <w:p w14:paraId="2C786452" w14:textId="378C8BE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 distancia, los costos logísticos, nuestra condición insular y las limitaciones de infraestructura hacen que desarrollar una actividad económica en Tierra del Fuego presente desafíos que no pueden analizarse con los mismos criterios que en otras regiones del país.</w:t>
      </w:r>
    </w:p>
    <w:p w14:paraId="21AD6FB1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Las empresas necesitan condiciones para desarrollarse.</w:t>
      </w:r>
    </w:p>
    <w:p w14:paraId="15A291E0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Y esas condiciones no dependen solamente de la voluntad de quienes invierten.</w:t>
      </w:r>
    </w:p>
    <w:p w14:paraId="0A9120B0" w14:textId="18CE587A" w:rsidR="009644AC" w:rsidRPr="00C96206" w:rsidRDefault="009644AC" w:rsidP="00522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requieren decisiones públicas, reglas claras, infraestructura, financiamiento y una mirada 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largo plazo.</w:t>
      </w:r>
    </w:p>
    <w:p w14:paraId="2867C20C" w14:textId="06BF012E" w:rsidR="00F10793" w:rsidRPr="00C96206" w:rsidRDefault="00F10793" w:rsidP="00522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lastRenderedPageBreak/>
        <w:t>-------------------------------------------------------------------------------</w:t>
      </w:r>
    </w:p>
    <w:p w14:paraId="7C9FC146" w14:textId="79A94EA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Por eso, desde la Cámara de Comercio de Ushuaia queremos impulsar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Agenda Tierra del Fuego 2035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35A632F3" w14:textId="283D04EE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Una agenda que nos permita discutir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no solamente cómo resolvemos los problemas actuales, sino cómo construimos nuevas oportunidades para las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próximas generaciones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48897A69" w14:textId="77777777" w:rsidR="00F10793" w:rsidRPr="00C96206" w:rsidRDefault="00F10793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43FD620E" w14:textId="0E114B7C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Identificamos </w:t>
      </w:r>
      <w:r w:rsidR="00623812" w:rsidRPr="00C96206">
        <w:rPr>
          <w:rFonts w:ascii="Times New Roman" w:eastAsia="Times New Roman" w:hAnsi="Times New Roman" w:cs="Times New Roman"/>
          <w:b/>
          <w:bCs/>
          <w:sz w:val="34"/>
          <w:szCs w:val="34"/>
          <w:u w:val="single"/>
          <w:lang w:eastAsia="es-ES"/>
        </w:rPr>
        <w:t>6</w:t>
      </w:r>
      <w:r w:rsidRPr="00C96206">
        <w:rPr>
          <w:rFonts w:ascii="Times New Roman" w:eastAsia="Times New Roman" w:hAnsi="Times New Roman" w:cs="Times New Roman"/>
          <w:b/>
          <w:bCs/>
          <w:sz w:val="34"/>
          <w:szCs w:val="34"/>
          <w:u w:val="single"/>
          <w:lang w:eastAsia="es-ES"/>
        </w:rPr>
        <w:t xml:space="preserve"> grandes vectores estratégicos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para avanzar en ese camino</w:t>
      </w:r>
      <w:r w:rsidR="00FC063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…</w:t>
      </w:r>
    </w:p>
    <w:p w14:paraId="6AA77B64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El primero es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matriz energética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</w:p>
    <w:p w14:paraId="36359008" w14:textId="627401DF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avanzar en la interconexión,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mejorar la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eficiencia energética y la incorporación de energía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 renovables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3FE3618A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Sin energía suficiente y confiable, el crecimiento productivo tiene límites.</w:t>
      </w:r>
    </w:p>
    <w:p w14:paraId="59ECDAD7" w14:textId="2B145918" w:rsidR="009644AC" w:rsidRPr="00C96206" w:rsidRDefault="009644AC" w:rsidP="00C96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El segundo es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logística antártica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  <w:r w:rsidR="00C96206"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Ushuaia tiene condiciones excepcionales para consolidarse como un </w:t>
      </w:r>
      <w:r w:rsidR="005F009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nodo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de servicios vinculados a la Antártida.</w:t>
      </w:r>
    </w:p>
    <w:p w14:paraId="6E94504E" w14:textId="625E321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Hablamos de abastecimiento,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provisión de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combustible, reparación naval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transporte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aéreo para buques y bases científicas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4AD9B73F" w14:textId="0F4D1D23" w:rsidR="009644AC" w:rsidRPr="00C96206" w:rsidRDefault="006E4512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Tenemos una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ubicación geográfica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estratégica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1D57CFEB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El tercero es el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turismo de alto valor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</w:p>
    <w:p w14:paraId="4CD030A7" w14:textId="389EA807" w:rsidR="009644AC" w:rsidRPr="00C96206" w:rsidRDefault="006E4512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Trabajemos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para que quienes visitan Tierra del Fuego permanezcan más tiempo, conozcan más lugares, accedan a nuevos servicios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y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encuentren una oferta turística cada vez más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amplia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</w:p>
    <w:p w14:paraId="183FD554" w14:textId="77777777" w:rsidR="00C96206" w:rsidRDefault="00C96206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</w:p>
    <w:p w14:paraId="69E75F0A" w14:textId="0F10F2D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lastRenderedPageBreak/>
        <w:t xml:space="preserve">El cuarto es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economía del conocimiento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</w:p>
    <w:p w14:paraId="6C3603CF" w14:textId="11670C9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El desarrollo de software, inteligencia artificial, producción audiovisual y servicios profesionales puede abrir oportunidades para empresas y tra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bajadores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fueguinos.</w:t>
      </w:r>
    </w:p>
    <w:p w14:paraId="6F3CFBBB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 tecnología también tiene que llegar a nuestros comercios.</w:t>
      </w:r>
    </w:p>
    <w:p w14:paraId="1192258E" w14:textId="1CE95FB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bookmarkStart w:id="0" w:name="OLE_LINK6"/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Por eso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proponemos avanzar en un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Laboratorio de Inteligencia Artificial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para el Comercio, orientado a acercar soluciones que mejoren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;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la gestión, las ventas, la productividad y la competitividad de nuestras </w:t>
      </w:r>
      <w:proofErr w:type="spellStart"/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PyMEs</w:t>
      </w:r>
      <w:proofErr w:type="spellEnd"/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bookmarkEnd w:id="0"/>
    <w:p w14:paraId="2EB76C5D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El quinto es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industria avanzada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</w:p>
    <w:p w14:paraId="148E1B67" w14:textId="7C69CAA1" w:rsidR="006E4512" w:rsidRPr="00C96206" w:rsidRDefault="009644AC" w:rsidP="006E45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Debemos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evolucionar desde la integración de componentes, hacia la producción de autopartes, equipamiento médico, maquinaria agrícola y soluciones de automatización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</w:p>
    <w:p w14:paraId="17A9DD00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Y el sexto es el </w:t>
      </w:r>
      <w:r w:rsidRPr="00C96206">
        <w:rPr>
          <w:rStyle w:val="Textoennegrita"/>
          <w:sz w:val="32"/>
          <w:szCs w:val="32"/>
        </w:rPr>
        <w:t xml:space="preserve">desarrollo de nuestros </w:t>
      </w:r>
      <w:r w:rsidRPr="00C96206">
        <w:rPr>
          <w:rStyle w:val="Textoennegrita"/>
          <w:sz w:val="32"/>
          <w:szCs w:val="32"/>
          <w:u w:val="single"/>
        </w:rPr>
        <w:t>recursos naturales y la bioeconomía</w:t>
      </w:r>
      <w:r w:rsidRPr="00C96206">
        <w:rPr>
          <w:sz w:val="32"/>
          <w:szCs w:val="32"/>
        </w:rPr>
        <w:t>.</w:t>
      </w:r>
    </w:p>
    <w:p w14:paraId="6A9018B9" w14:textId="36EE089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Tenemos oportunidades en la actividad </w:t>
      </w:r>
      <w:proofErr w:type="spellStart"/>
      <w:r w:rsidRPr="00C96206">
        <w:rPr>
          <w:sz w:val="32"/>
          <w:szCs w:val="32"/>
        </w:rPr>
        <w:t>hidrocarburífera</w:t>
      </w:r>
      <w:proofErr w:type="spellEnd"/>
      <w:r w:rsidRPr="00C96206">
        <w:rPr>
          <w:sz w:val="32"/>
          <w:szCs w:val="32"/>
        </w:rPr>
        <w:t>, la economía marítima, la pesca, la producción forestal</w:t>
      </w:r>
      <w:r w:rsidR="006E4512" w:rsidRPr="00C96206">
        <w:rPr>
          <w:sz w:val="32"/>
          <w:szCs w:val="32"/>
        </w:rPr>
        <w:t>, la turba</w:t>
      </w:r>
      <w:r w:rsidRPr="00C96206">
        <w:rPr>
          <w:sz w:val="32"/>
          <w:szCs w:val="32"/>
        </w:rPr>
        <w:t>, los alimentos, la ganadería y la economía circular.</w:t>
      </w:r>
    </w:p>
    <w:p w14:paraId="3511553D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Pero el desafío es avanzar hacia procesos que incorporen más conocimiento, más transformación local y más valor agregado.</w:t>
      </w:r>
    </w:p>
    <w:p w14:paraId="74FFCB71" w14:textId="77777777" w:rsidR="009644AC" w:rsidRPr="00C96206" w:rsidRDefault="009644AC" w:rsidP="009644AC">
      <w:pPr>
        <w:pStyle w:val="NormalWeb"/>
        <w:rPr>
          <w:b/>
          <w:bCs/>
          <w:i/>
          <w:iCs/>
          <w:sz w:val="32"/>
          <w:szCs w:val="32"/>
          <w:u w:val="single"/>
        </w:rPr>
      </w:pPr>
      <w:r w:rsidRPr="00C96206">
        <w:rPr>
          <w:b/>
          <w:bCs/>
          <w:i/>
          <w:iCs/>
          <w:sz w:val="32"/>
          <w:szCs w:val="32"/>
          <w:u w:val="single"/>
        </w:rPr>
        <w:t>Estos seis vectores no deben pensarse como actividades aisladas.</w:t>
      </w:r>
    </w:p>
    <w:p w14:paraId="142C966E" w14:textId="77777777" w:rsidR="009644AC" w:rsidRPr="00C96206" w:rsidRDefault="009644AC" w:rsidP="009644AC">
      <w:pPr>
        <w:pStyle w:val="NormalWeb"/>
        <w:rPr>
          <w:b/>
          <w:bCs/>
          <w:i/>
          <w:iCs/>
          <w:sz w:val="32"/>
          <w:szCs w:val="32"/>
          <w:u w:val="single"/>
        </w:rPr>
      </w:pPr>
      <w:r w:rsidRPr="00C96206">
        <w:rPr>
          <w:b/>
          <w:bCs/>
          <w:i/>
          <w:iCs/>
          <w:sz w:val="32"/>
          <w:szCs w:val="32"/>
          <w:u w:val="single"/>
        </w:rPr>
        <w:t>Forman parte de una misma estrategia.</w:t>
      </w:r>
    </w:p>
    <w:p w14:paraId="0D93AE7D" w14:textId="77777777" w:rsidR="009644AC" w:rsidRPr="00C96206" w:rsidRDefault="009644AC" w:rsidP="009644AC">
      <w:pPr>
        <w:pStyle w:val="NormalWeb"/>
        <w:rPr>
          <w:b/>
          <w:bCs/>
          <w:i/>
          <w:iCs/>
          <w:sz w:val="32"/>
          <w:szCs w:val="32"/>
          <w:u w:val="single"/>
        </w:rPr>
      </w:pPr>
      <w:r w:rsidRPr="00C96206">
        <w:rPr>
          <w:b/>
          <w:bCs/>
          <w:i/>
          <w:iCs/>
          <w:sz w:val="32"/>
          <w:szCs w:val="32"/>
          <w:u w:val="single"/>
        </w:rPr>
        <w:t>Porque el comercio no crece de manera independiente del resto de la economía.</w:t>
      </w:r>
    </w:p>
    <w:p w14:paraId="7599B18C" w14:textId="1FB82C29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Por eso, defender al comercio también significa involucrarnos en las grandes discusiones sobre el desarrollo de </w:t>
      </w:r>
      <w:r w:rsidR="00522EAD" w:rsidRPr="00C96206">
        <w:rPr>
          <w:sz w:val="32"/>
          <w:szCs w:val="32"/>
        </w:rPr>
        <w:t>nuestra provincia</w:t>
      </w:r>
      <w:r w:rsidRPr="00C96206">
        <w:rPr>
          <w:sz w:val="32"/>
          <w:szCs w:val="32"/>
        </w:rPr>
        <w:t>.</w:t>
      </w:r>
    </w:p>
    <w:p w14:paraId="29246B18" w14:textId="4A7D5D38" w:rsidR="00F10793" w:rsidRPr="00C96206" w:rsidRDefault="00F10793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------------------------------------------------------------------------------</w:t>
      </w:r>
    </w:p>
    <w:p w14:paraId="1300B992" w14:textId="0C916882" w:rsidR="002261B1" w:rsidRPr="00C96206" w:rsidRDefault="00C376D5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lastRenderedPageBreak/>
        <w:t>Para que todo esto sea posible, necesitamos del compromiso de todos los actores con responsabilidad para poder avanzar en acciones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que mejoren esta realidad y construyan un futuro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mejor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</w:t>
      </w:r>
    </w:p>
    <w:p w14:paraId="5B0B81B3" w14:textId="592F1007" w:rsidR="009644AC" w:rsidRPr="00C96206" w:rsidRDefault="009644AC" w:rsidP="00056ACC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QUÉ NECESITAMOS DEL ESTADO NACIONAL</w:t>
      </w:r>
      <w:r w:rsidR="004D0AAF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***</w:t>
      </w:r>
    </w:p>
    <w:p w14:paraId="637B9E2C" w14:textId="0D7471F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Desde Tierra del Fuego queremos p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roponer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al Gobierno nacional la necesidad de construir una agenda federal.</w:t>
      </w:r>
    </w:p>
    <w:p w14:paraId="186FD847" w14:textId="51DC678D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Una agenda que reconozca nuestras particularidades geográfica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económicas y estratégicas.</w:t>
      </w:r>
    </w:p>
    <w:p w14:paraId="15C8CA8D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 primer lugar, necesitamos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previsibilidad y seguridad jurídica para el </w:t>
      </w:r>
      <w:proofErr w:type="spellStart"/>
      <w:r w:rsidR="00FB03FB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sub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régimen</w:t>
      </w:r>
      <w:proofErr w:type="spellEnd"/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 de promoción económic</w:t>
      </w:r>
      <w:r w:rsidR="00FB03FB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a.</w:t>
      </w:r>
    </w:p>
    <w:p w14:paraId="671E732C" w14:textId="79048AD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necesitamos avanzar en una revisión de los costos laborales que afectan la competitividad de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nuestros comercios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: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las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contribuciones patronales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relacionadas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al adicional por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zona desfavorable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163548C9" w14:textId="270D0AD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herramientas de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financiamiento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accesibles para las 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Pymes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5203EAE9" w14:textId="4625834E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Necesita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procedimientos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aduaneros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más ágiles.</w:t>
      </w:r>
    </w:p>
    <w:p w14:paraId="7B57C98D" w14:textId="7935BB0E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Necesita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inversiones que permitan reducir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costos logísticos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fortalecer nuestra vinculación con el resto del país y con el mundo.</w:t>
      </w:r>
    </w:p>
    <w:p w14:paraId="71DC2F6A" w14:textId="041AE015" w:rsidR="009644AC" w:rsidRPr="00C96206" w:rsidRDefault="00C376D5" w:rsidP="00C37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queremos invitar al Gobierno nacional y provincial a dialogar para resolver el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conflicto portuario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 actual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</w:t>
      </w:r>
    </w:p>
    <w:p w14:paraId="15B083C8" w14:textId="29B1DDDF" w:rsidR="00870935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consideramos necesario avanzar en una administración ágil y transparente 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del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Fondo para la Ampliación de la Matriz Productiva Fueguina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="0079350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FAMP</w:t>
      </w:r>
    </w:p>
    <w:p w14:paraId="662E91AA" w14:textId="77777777" w:rsidR="00F10793" w:rsidRPr="00C96206" w:rsidRDefault="00F10793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48179F0D" w14:textId="77777777" w:rsidR="00793500" w:rsidRPr="00C96206" w:rsidRDefault="00793500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4164B448" w14:textId="3DF9D254" w:rsidR="009644AC" w:rsidRPr="00C96206" w:rsidRDefault="009644AC" w:rsidP="00056ACC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lastRenderedPageBreak/>
        <w:t>QUÉ NECESITAMOS DEL GOBIERNO PROVINCIAL</w:t>
      </w:r>
      <w:r w:rsidR="004D0AAF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***</w:t>
      </w:r>
    </w:p>
    <w:p w14:paraId="4F6505D2" w14:textId="4B83127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Al Gobierno de Tierra del Fuego queremos proponerle una agenda concreta.</w:t>
      </w:r>
    </w:p>
    <w:p w14:paraId="37561843" w14:textId="7BFEE59E" w:rsidR="009644AC" w:rsidRPr="00C96206" w:rsidRDefault="009644AC" w:rsidP="00623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 primer lugar, necesitamos </w:t>
      </w:r>
      <w:r w:rsidR="00FC063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garantizar el </w:t>
      </w:r>
      <w:r w:rsidR="00FC0633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NO aumento de impuestos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 un contexto económico difícil, es </w:t>
      </w:r>
      <w:r w:rsidR="0079350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importante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evitar nuevas cargas que terminen debilitando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aún más </w:t>
      </w:r>
      <w:r w:rsidR="008B6BB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al sector productivo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7CED85B2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También necesitamos un Estado provincial más ágil y eficiente.</w:t>
      </w:r>
    </w:p>
    <w:p w14:paraId="0A800BCC" w14:textId="19E36F0E" w:rsidR="009644A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Modernizar los organismos públicos, simplificar procedimientos y facilitar la creación de nuevas empresas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no son cuestiones administrativas menores.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 ese sentido, consideramos prioritario avanzar en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modernización de la Inspección General de Justicia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6D513BAB" w14:textId="402360DC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Pero hay un desafío todavía</w:t>
      </w:r>
      <w:r w:rsidR="00015211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mayor: </w:t>
      </w:r>
      <w:r w:rsidR="00015211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El sistema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 energétic</w:t>
      </w:r>
      <w:r w:rsidR="00015211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7D845A45" w14:textId="5B320290" w:rsidR="009644A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No podemos hablar de diversificación productiva, desarrollo industrial o nuevas inversiones sin garantizar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un sistema energético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confiable y con capacidad de crecimiento.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 energía no puede ser una limitación permanente para nuestras empresas.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Tiene que convertirse en una de las bases de nuestro desarrollo.</w:t>
      </w:r>
    </w:p>
    <w:p w14:paraId="5987F424" w14:textId="5F95F8AF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También necesitamos avanzar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en infraestructura vial y logística, incluyendo proyectos como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Ruta Provincial 30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que permita la conexión entre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Ushuaia y Almanza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.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 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mplia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ndo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las oportunidades de desarrollo turístico y productivo.</w:t>
      </w:r>
    </w:p>
    <w:p w14:paraId="5C1DEC18" w14:textId="0EA4882B" w:rsidR="00C376D5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creemos necesario </w:t>
      </w:r>
      <w:r w:rsidR="00015211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impulsar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un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parque industrial moderno en Ushuaia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con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condiciones que favorezcan la radicación y expansión de nuevas actividades.</w:t>
      </w:r>
    </w:p>
    <w:p w14:paraId="090A65BD" w14:textId="77777777" w:rsidR="00C96206" w:rsidRDefault="00C96206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2F137CD9" w14:textId="77777777" w:rsidR="00C96206" w:rsidRPr="00C96206" w:rsidRDefault="00C96206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02F7420B" w14:textId="216E38A6" w:rsidR="009644AC" w:rsidRPr="00C96206" w:rsidRDefault="009644AC" w:rsidP="00056ACC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lastRenderedPageBreak/>
        <w:t>QUÉ NECESITAMOS DE LA MUNICIPALIDAD DE USHUAIA</w:t>
      </w:r>
      <w:r w:rsidR="004D0AAF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***</w:t>
      </w:r>
    </w:p>
    <w:p w14:paraId="62AD53FF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Al Municipio queremos plantearle una agenda centrada en mejorar las condiciones para desarrollar la actividad comercial en nuestra ciudad.</w:t>
      </w:r>
    </w:p>
    <w:p w14:paraId="2E7C39BA" w14:textId="56A1117B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avanzar en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simplificación de trámites y habilitaciones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170E0671" w14:textId="177243FE" w:rsidR="00623812" w:rsidRPr="00C96206" w:rsidRDefault="009644AC" w:rsidP="00623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Abrir un comercio, ampliar una actividad o desarrol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r un nuevo emprendimiento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tiene que ser un proceso ágil y previsible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; 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Proponemos avanzar hacia una habilitación simplificada y auto declarativa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</w:t>
      </w:r>
    </w:p>
    <w:p w14:paraId="5CE20380" w14:textId="590898C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necesitamos fortalecer las condiciones de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competencia equitativa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acompañando al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comercio formal</w:t>
      </w:r>
      <w:r w:rsidR="00015211"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promoviendo criterios claros para todas las actividades comerciales.</w:t>
      </w:r>
    </w:p>
    <w:p w14:paraId="65AD1A9E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una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planificación urbana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de largo plazo.</w:t>
      </w:r>
    </w:p>
    <w:p w14:paraId="3CE3066D" w14:textId="15A728C4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Una ciudad que </w:t>
      </w:r>
      <w:proofErr w:type="gramStart"/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crece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proofErr w:type="gramEnd"/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debe anticiparse a las necesidades de circulación, estacionamiento, accesibilidad, infraestructura y servicios.</w:t>
      </w:r>
    </w:p>
    <w:p w14:paraId="6C7A5411" w14:textId="64836568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Por eso, queremos continuar trabajando en soluciones para el estacionamiento </w:t>
      </w:r>
      <w:r w:rsidR="00C376D5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medido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="00C376D5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en iniciativas que </w:t>
      </w:r>
      <w:r w:rsidR="0079350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mejoren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nuestros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corredores comerciales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2BF81387" w14:textId="612E403E" w:rsidR="009644AC" w:rsidRPr="00C96206" w:rsidRDefault="00F10793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seguir consolidando la 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promoción de Ushuaia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como destino turístico internacional.</w:t>
      </w:r>
    </w:p>
    <w:p w14:paraId="6711E58D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La marca Ushuaia tiene un enorme valor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038FE7E8" w14:textId="40FBA03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Su posicionamiento debe </w:t>
      </w:r>
      <w:r w:rsidR="00870935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continuar sosteniéndose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mediante una política de promoción articulada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entre el sector público y el privado.</w:t>
      </w:r>
    </w:p>
    <w:p w14:paraId="68602C3E" w14:textId="13131468" w:rsidR="00C376D5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lastRenderedPageBreak/>
        <w:t xml:space="preserve">Porque cuando nuestra ciudad recibe más visitantes, cuando logra extender las estadías y ampliar su oferta, las oportunidades económicas </w:t>
      </w:r>
      <w:r w:rsidR="0079350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nos benefician a todos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4C8E3B1D" w14:textId="2B868CC0" w:rsidR="009644AC" w:rsidRPr="00C96206" w:rsidRDefault="009644AC" w:rsidP="0062381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NO ALCANZA CON RECLAMAR: TENEMOS QUE PROPONER</w:t>
      </w:r>
      <w:r w:rsidR="004D0AAF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***</w:t>
      </w:r>
    </w:p>
    <w:p w14:paraId="077E934B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Hasta acá planteamos algunas de las condiciones que necesitamos para fortalecer la actividad económica.</w:t>
      </w:r>
    </w:p>
    <w:p w14:paraId="1DE549DD" w14:textId="0C75435A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Pero desde nuestra Cámara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estamos convencidos de que no alcanza con identificar problemas o reclamar respuestas.</w:t>
      </w:r>
    </w:p>
    <w:p w14:paraId="004F5DCF" w14:textId="52B2E7F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También tenemos la responsabilidad de proponer un camino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…</w:t>
      </w:r>
    </w:p>
    <w:p w14:paraId="7FCE7C5A" w14:textId="3478C6D1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Y ese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es uno de los motivos principales por los que hoy estamos reunidos.</w:t>
      </w:r>
    </w:p>
    <w:p w14:paraId="2F8584B4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Tierra del Fuego necesita comenzar a discutir seriamente de qué va a vivir durante los próximos veinte años.</w:t>
      </w:r>
    </w:p>
    <w:p w14:paraId="3040C6C8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Tenemos recursos naturales.</w:t>
      </w:r>
    </w:p>
    <w:p w14:paraId="4016B4E2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Tenemos una posición geográfica estratégica.</w:t>
      </w:r>
    </w:p>
    <w:p w14:paraId="42260DDB" w14:textId="4F3D2D3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Tenemos industria, turismo, comercio, servicios, y capacidad empresarial.</w:t>
      </w:r>
    </w:p>
    <w:p w14:paraId="7A7AA6A6" w14:textId="78FC73AA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Pero contar con recursos y oportunidades</w:t>
      </w:r>
      <w:r w:rsidR="004D0AAF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no garantiza por sí solo el desarrollo.</w:t>
      </w:r>
    </w:p>
    <w:p w14:paraId="2730EC15" w14:textId="07EE350D" w:rsidR="009644A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Una provincia crece</w:t>
      </w:r>
      <w:r w:rsidR="004D0AAF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cuando logra transformar esas oportunidades en inversión, producción, empleo y bienestar.</w:t>
      </w:r>
    </w:p>
    <w:p w14:paraId="1ADDACB6" w14:textId="26F0E02B" w:rsidR="009644AC" w:rsidRPr="00C96206" w:rsidRDefault="009644AC" w:rsidP="00056ACC">
      <w:pPr>
        <w:pStyle w:val="Ttulo3"/>
        <w:numPr>
          <w:ilvl w:val="0"/>
          <w:numId w:val="1"/>
        </w:numPr>
        <w:rPr>
          <w:sz w:val="32"/>
          <w:szCs w:val="32"/>
        </w:rPr>
      </w:pPr>
      <w:r w:rsidRPr="00C96206">
        <w:rPr>
          <w:sz w:val="32"/>
          <w:szCs w:val="32"/>
        </w:rPr>
        <w:t>EL COMPROMISO DEL SECTOR PRIVADO</w:t>
      </w:r>
      <w:r w:rsidR="004D0AAF" w:rsidRPr="00C96206">
        <w:rPr>
          <w:sz w:val="32"/>
          <w:szCs w:val="32"/>
        </w:rPr>
        <w:t>***</w:t>
      </w:r>
    </w:p>
    <w:p w14:paraId="453775BE" w14:textId="30C32CBB" w:rsidR="009644AC" w:rsidRPr="00C96206" w:rsidRDefault="00793500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Entonces</w:t>
      </w:r>
      <w:r w:rsidR="009644AC" w:rsidRPr="00C96206">
        <w:rPr>
          <w:sz w:val="32"/>
          <w:szCs w:val="32"/>
        </w:rPr>
        <w:t xml:space="preserve">, si queremos convocar al Estado a asumir compromisos, también tenemos que hablar de </w:t>
      </w:r>
      <w:r w:rsidR="009644AC" w:rsidRPr="00C96206">
        <w:rPr>
          <w:sz w:val="32"/>
          <w:szCs w:val="32"/>
          <w:u w:val="single"/>
        </w:rPr>
        <w:t>nuestras propias responsabilidades</w:t>
      </w:r>
      <w:r w:rsidR="009644AC" w:rsidRPr="00C96206">
        <w:rPr>
          <w:sz w:val="32"/>
          <w:szCs w:val="32"/>
        </w:rPr>
        <w:t>.</w:t>
      </w:r>
    </w:p>
    <w:p w14:paraId="7BACD9A1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Desde el sector privado tenemos que </w:t>
      </w:r>
      <w:r w:rsidRPr="00C96206">
        <w:rPr>
          <w:sz w:val="32"/>
          <w:szCs w:val="32"/>
          <w:u w:val="single"/>
        </w:rPr>
        <w:t>seguir invirtiendo</w:t>
      </w:r>
      <w:r w:rsidRPr="00C96206">
        <w:rPr>
          <w:sz w:val="32"/>
          <w:szCs w:val="32"/>
        </w:rPr>
        <w:t>.</w:t>
      </w:r>
    </w:p>
    <w:p w14:paraId="3125ED00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lastRenderedPageBreak/>
        <w:t xml:space="preserve">Tenemos </w:t>
      </w:r>
      <w:r w:rsidRPr="00C96206">
        <w:rPr>
          <w:sz w:val="32"/>
          <w:szCs w:val="32"/>
          <w:u w:val="single"/>
        </w:rPr>
        <w:t>que profesionalizar nuestras empresas, incorporar tecnología, mejorar nuestra productividad y apostar por la formación de nuestros trabajadores</w:t>
      </w:r>
      <w:r w:rsidRPr="00C96206">
        <w:rPr>
          <w:sz w:val="32"/>
          <w:szCs w:val="32"/>
        </w:rPr>
        <w:t>.</w:t>
      </w:r>
    </w:p>
    <w:p w14:paraId="1701E80D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Tenemos que defender y promover el </w:t>
      </w:r>
      <w:r w:rsidRPr="00C96206">
        <w:rPr>
          <w:sz w:val="32"/>
          <w:szCs w:val="32"/>
          <w:u w:val="single"/>
        </w:rPr>
        <w:t>empleo formal</w:t>
      </w:r>
      <w:r w:rsidRPr="00C96206">
        <w:rPr>
          <w:sz w:val="32"/>
          <w:szCs w:val="32"/>
        </w:rPr>
        <w:t>.</w:t>
      </w:r>
    </w:p>
    <w:p w14:paraId="0102C9FF" w14:textId="18701798" w:rsidR="00870935" w:rsidRPr="00C96206" w:rsidRDefault="009644AC" w:rsidP="00903910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Tenemos que construir vínculos entre empresas, acompañar a los emprendedores</w:t>
      </w:r>
      <w:r w:rsidR="008569FA" w:rsidRPr="00C96206">
        <w:rPr>
          <w:sz w:val="32"/>
          <w:szCs w:val="32"/>
        </w:rPr>
        <w:t>,</w:t>
      </w:r>
      <w:r w:rsidRPr="00C96206">
        <w:rPr>
          <w:sz w:val="32"/>
          <w:szCs w:val="32"/>
        </w:rPr>
        <w:t xml:space="preserve"> y participar activamente de las decisiones que hacen al futuro de nuestra provincia.</w:t>
      </w:r>
    </w:p>
    <w:p w14:paraId="2F36D49A" w14:textId="3B657B9C" w:rsidR="009644AC" w:rsidRPr="00C96206" w:rsidRDefault="009644AC" w:rsidP="009644AC">
      <w:pPr>
        <w:pStyle w:val="Ttulo3"/>
        <w:rPr>
          <w:sz w:val="32"/>
          <w:szCs w:val="32"/>
        </w:rPr>
      </w:pPr>
      <w:r w:rsidRPr="00C96206">
        <w:rPr>
          <w:sz w:val="32"/>
          <w:szCs w:val="32"/>
        </w:rPr>
        <w:t>UN ACUERDO PARA EL DESARROLLO DE TIERRA DEL FUEGO</w:t>
      </w:r>
    </w:p>
    <w:p w14:paraId="7407335A" w14:textId="2DAA1B24" w:rsidR="00F10793" w:rsidRPr="00C96206" w:rsidRDefault="00F10793" w:rsidP="009644AC">
      <w:pPr>
        <w:pStyle w:val="Ttulo3"/>
        <w:rPr>
          <w:sz w:val="32"/>
          <w:szCs w:val="32"/>
        </w:rPr>
      </w:pPr>
      <w:r w:rsidRPr="00C96206">
        <w:rPr>
          <w:sz w:val="32"/>
          <w:szCs w:val="32"/>
        </w:rPr>
        <w:t>-------------------------------------------------------------------------------</w:t>
      </w:r>
    </w:p>
    <w:p w14:paraId="6586EC16" w14:textId="35C74585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Hoy tenemos aquí representantes de distintos niveles de gobierno, empresarios, </w:t>
      </w:r>
      <w:r w:rsidR="00623812" w:rsidRPr="00C96206">
        <w:rPr>
          <w:sz w:val="32"/>
          <w:szCs w:val="32"/>
        </w:rPr>
        <w:t xml:space="preserve">emprendedores y </w:t>
      </w:r>
      <w:r w:rsidRPr="00C96206">
        <w:rPr>
          <w:sz w:val="32"/>
          <w:szCs w:val="32"/>
        </w:rPr>
        <w:t>dirigentes institucionales.</w:t>
      </w:r>
    </w:p>
    <w:p w14:paraId="041C0786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Seguramente no todos compartimos las mismas miradas sobre la economía.</w:t>
      </w:r>
    </w:p>
    <w:p w14:paraId="42595900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Y tampoco es necesario que coincidamos en todo.</w:t>
      </w:r>
    </w:p>
    <w:p w14:paraId="78B82D1D" w14:textId="280CBAEC" w:rsidR="009644AC" w:rsidRPr="00C96206" w:rsidRDefault="009644AC" w:rsidP="009644AC">
      <w:pPr>
        <w:pStyle w:val="NormalWeb"/>
        <w:rPr>
          <w:sz w:val="32"/>
          <w:szCs w:val="32"/>
          <w:u w:val="single"/>
        </w:rPr>
      </w:pPr>
      <w:r w:rsidRPr="00C96206">
        <w:rPr>
          <w:sz w:val="32"/>
          <w:szCs w:val="32"/>
        </w:rPr>
        <w:t>Pero hay algo en lo que deberíamos po</w:t>
      </w:r>
      <w:r w:rsidR="00F10793" w:rsidRPr="00C96206">
        <w:rPr>
          <w:sz w:val="32"/>
          <w:szCs w:val="32"/>
        </w:rPr>
        <w:t>nernos de acuerdo</w:t>
      </w:r>
      <w:r w:rsidRPr="00C96206">
        <w:rPr>
          <w:sz w:val="32"/>
          <w:szCs w:val="32"/>
        </w:rPr>
        <w:t xml:space="preserve">: </w:t>
      </w:r>
      <w:r w:rsidRPr="00C96206">
        <w:rPr>
          <w:rStyle w:val="Textoennegrita"/>
          <w:sz w:val="32"/>
          <w:szCs w:val="32"/>
          <w:u w:val="single"/>
        </w:rPr>
        <w:t>Tierra del Fuego necesita un proyecto de desarrollo</w:t>
      </w:r>
      <w:r w:rsidR="008569FA" w:rsidRPr="00C96206">
        <w:rPr>
          <w:rStyle w:val="Textoennegrita"/>
          <w:sz w:val="32"/>
          <w:szCs w:val="32"/>
          <w:u w:val="single"/>
        </w:rPr>
        <w:t>,</w:t>
      </w:r>
      <w:r w:rsidRPr="00C96206">
        <w:rPr>
          <w:rStyle w:val="Textoennegrita"/>
          <w:sz w:val="32"/>
          <w:szCs w:val="32"/>
          <w:u w:val="single"/>
        </w:rPr>
        <w:t xml:space="preserve"> que trascienda las diferencias políticas</w:t>
      </w:r>
      <w:r w:rsidR="008569FA" w:rsidRPr="00C96206">
        <w:rPr>
          <w:rStyle w:val="Textoennegrita"/>
          <w:sz w:val="32"/>
          <w:szCs w:val="32"/>
          <w:u w:val="single"/>
        </w:rPr>
        <w:t>,</w:t>
      </w:r>
      <w:r w:rsidRPr="00C96206">
        <w:rPr>
          <w:rStyle w:val="Textoennegrita"/>
          <w:sz w:val="32"/>
          <w:szCs w:val="32"/>
          <w:u w:val="single"/>
        </w:rPr>
        <w:t xml:space="preserve"> y las urgencias del momento.</w:t>
      </w:r>
    </w:p>
    <w:p w14:paraId="4CA7A2C0" w14:textId="77777777" w:rsidR="009644AC" w:rsidRPr="00C96206" w:rsidRDefault="009644AC" w:rsidP="009644AC">
      <w:pPr>
        <w:pStyle w:val="NormalWeb"/>
        <w:rPr>
          <w:sz w:val="32"/>
          <w:szCs w:val="32"/>
          <w:u w:val="single"/>
        </w:rPr>
      </w:pPr>
      <w:r w:rsidRPr="00C96206">
        <w:rPr>
          <w:sz w:val="32"/>
          <w:szCs w:val="32"/>
          <w:u w:val="single"/>
        </w:rPr>
        <w:t xml:space="preserve">Por eso proponemos avanzar hacia un </w:t>
      </w:r>
      <w:r w:rsidRPr="00C96206">
        <w:rPr>
          <w:rStyle w:val="Textoennegrita"/>
          <w:sz w:val="32"/>
          <w:szCs w:val="32"/>
          <w:u w:val="single"/>
        </w:rPr>
        <w:t>Acuerdo para el Desarrollo de Tierra del Fuego 2035</w:t>
      </w:r>
      <w:r w:rsidRPr="00C96206">
        <w:rPr>
          <w:sz w:val="32"/>
          <w:szCs w:val="32"/>
          <w:u w:val="single"/>
        </w:rPr>
        <w:t>, que reúna al sector privado, a los trabajadores, a las instituciones educativas y a los distintos niveles del Estado.</w:t>
      </w:r>
    </w:p>
    <w:p w14:paraId="561B8B45" w14:textId="251DC7D6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No para eliminar las diferencias, sino para identificar prioridades </w:t>
      </w:r>
      <w:r w:rsidR="00F10793" w:rsidRPr="00C96206">
        <w:rPr>
          <w:sz w:val="32"/>
          <w:szCs w:val="32"/>
        </w:rPr>
        <w:t>en común</w:t>
      </w:r>
      <w:r w:rsidRPr="00C96206">
        <w:rPr>
          <w:sz w:val="32"/>
          <w:szCs w:val="32"/>
        </w:rPr>
        <w:t>.</w:t>
      </w:r>
    </w:p>
    <w:p w14:paraId="0DBE1DA2" w14:textId="77777777" w:rsidR="009644AC" w:rsidRPr="00C96206" w:rsidRDefault="009644AC" w:rsidP="009644AC">
      <w:pPr>
        <w:pStyle w:val="NormalWeb"/>
        <w:rPr>
          <w:b/>
          <w:bCs/>
          <w:sz w:val="32"/>
          <w:szCs w:val="32"/>
        </w:rPr>
      </w:pPr>
      <w:r w:rsidRPr="00C96206">
        <w:rPr>
          <w:b/>
          <w:bCs/>
          <w:sz w:val="32"/>
          <w:szCs w:val="32"/>
        </w:rPr>
        <w:t>Y no para esperar que las soluciones lleguen desde afuera, sino para asumir colectivamente el desafío de construirlas.</w:t>
      </w:r>
    </w:p>
    <w:p w14:paraId="5183837A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Tierra del Fuego tiene enormes oportunidades.</w:t>
      </w:r>
    </w:p>
    <w:p w14:paraId="3D57BEEE" w14:textId="0F670F9E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lastRenderedPageBreak/>
        <w:t>Pero necesitamos transformar ese potencial en un proyecto de desarrollo sostenido</w:t>
      </w:r>
      <w:r w:rsidR="00056ACC" w:rsidRPr="00C96206">
        <w:rPr>
          <w:sz w:val="32"/>
          <w:szCs w:val="32"/>
        </w:rPr>
        <w:t xml:space="preserve"> </w:t>
      </w:r>
      <w:r w:rsidR="00F10793" w:rsidRPr="00C96206">
        <w:rPr>
          <w:sz w:val="32"/>
          <w:szCs w:val="32"/>
        </w:rPr>
        <w:t>juntos</w:t>
      </w:r>
      <w:r w:rsidRPr="00C96206">
        <w:rPr>
          <w:sz w:val="32"/>
          <w:szCs w:val="32"/>
        </w:rPr>
        <w:t>.</w:t>
      </w:r>
    </w:p>
    <w:p w14:paraId="03465173" w14:textId="77777777" w:rsidR="00015211" w:rsidRPr="00C96206" w:rsidRDefault="009644AC" w:rsidP="009644AC">
      <w:pPr>
        <w:pStyle w:val="NormalWeb"/>
        <w:rPr>
          <w:rStyle w:val="Textoennegrita"/>
          <w:sz w:val="32"/>
          <w:szCs w:val="32"/>
        </w:rPr>
      </w:pPr>
      <w:r w:rsidRPr="00C96206">
        <w:rPr>
          <w:rStyle w:val="Textoennegrita"/>
          <w:sz w:val="32"/>
          <w:szCs w:val="32"/>
        </w:rPr>
        <w:t xml:space="preserve">Líderes del Fin del Mundo nace con esa convicción: </w:t>
      </w:r>
    </w:p>
    <w:p w14:paraId="0549CFDD" w14:textId="77777777" w:rsidR="00015211" w:rsidRPr="00C96206" w:rsidRDefault="00015211" w:rsidP="009644AC">
      <w:pPr>
        <w:pStyle w:val="NormalWeb"/>
        <w:rPr>
          <w:rStyle w:val="Textoennegrita"/>
          <w:sz w:val="32"/>
          <w:szCs w:val="32"/>
        </w:rPr>
      </w:pPr>
      <w:r w:rsidRPr="00C96206">
        <w:rPr>
          <w:rStyle w:val="Textoennegrita"/>
          <w:sz w:val="32"/>
          <w:szCs w:val="32"/>
        </w:rPr>
        <w:t>Q</w:t>
      </w:r>
      <w:r w:rsidR="009644AC" w:rsidRPr="00C96206">
        <w:rPr>
          <w:rStyle w:val="Textoennegrita"/>
          <w:sz w:val="32"/>
          <w:szCs w:val="32"/>
        </w:rPr>
        <w:t xml:space="preserve">ue el diálogo se convierta en propuestas, </w:t>
      </w:r>
    </w:p>
    <w:p w14:paraId="5AD85E53" w14:textId="77777777" w:rsidR="00015211" w:rsidRPr="00C96206" w:rsidRDefault="00015211" w:rsidP="009644AC">
      <w:pPr>
        <w:pStyle w:val="NormalWeb"/>
        <w:rPr>
          <w:rStyle w:val="Textoennegrita"/>
          <w:sz w:val="32"/>
          <w:szCs w:val="32"/>
        </w:rPr>
      </w:pPr>
      <w:r w:rsidRPr="00C96206">
        <w:rPr>
          <w:rStyle w:val="Textoennegrita"/>
          <w:sz w:val="32"/>
          <w:szCs w:val="32"/>
        </w:rPr>
        <w:t>Q</w:t>
      </w:r>
      <w:r w:rsidR="009644AC" w:rsidRPr="00C96206">
        <w:rPr>
          <w:rStyle w:val="Textoennegrita"/>
          <w:sz w:val="32"/>
          <w:szCs w:val="32"/>
        </w:rPr>
        <w:t>ue las propuestas se conviertan en decisiones</w:t>
      </w:r>
      <w:r w:rsidR="008569FA" w:rsidRPr="00C96206">
        <w:rPr>
          <w:rStyle w:val="Textoennegrita"/>
          <w:sz w:val="32"/>
          <w:szCs w:val="32"/>
        </w:rPr>
        <w:t>,</w:t>
      </w:r>
      <w:r w:rsidR="009644AC" w:rsidRPr="00C96206">
        <w:rPr>
          <w:rStyle w:val="Textoennegrita"/>
          <w:sz w:val="32"/>
          <w:szCs w:val="32"/>
        </w:rPr>
        <w:t xml:space="preserve"> </w:t>
      </w:r>
    </w:p>
    <w:p w14:paraId="612D0CA5" w14:textId="7BB7F253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rStyle w:val="Textoennegrita"/>
          <w:sz w:val="32"/>
          <w:szCs w:val="32"/>
        </w:rPr>
        <w:t>y que las decisiones se traduzcan en oportunidades reales.</w:t>
      </w:r>
    </w:p>
    <w:p w14:paraId="1072BF96" w14:textId="57A963F4" w:rsidR="009644AC" w:rsidRPr="00C96206" w:rsidRDefault="009644AC" w:rsidP="008569FA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Tenemos </w:t>
      </w:r>
      <w:r w:rsidR="00F10793" w:rsidRPr="00C96206">
        <w:rPr>
          <w:sz w:val="32"/>
          <w:szCs w:val="32"/>
        </w:rPr>
        <w:t xml:space="preserve">grandes </w:t>
      </w:r>
      <w:r w:rsidRPr="00C96206">
        <w:rPr>
          <w:sz w:val="32"/>
          <w:szCs w:val="32"/>
        </w:rPr>
        <w:t>desafíos.</w:t>
      </w:r>
      <w:r w:rsidR="008569FA" w:rsidRPr="00C96206">
        <w:rPr>
          <w:sz w:val="32"/>
          <w:szCs w:val="32"/>
        </w:rPr>
        <w:t xml:space="preserve"> </w:t>
      </w:r>
      <w:r w:rsidRPr="00C96206">
        <w:rPr>
          <w:sz w:val="32"/>
          <w:szCs w:val="32"/>
        </w:rPr>
        <w:t xml:space="preserve">Pero también tenemos la capacidad </w:t>
      </w:r>
      <w:r w:rsidR="00C96206" w:rsidRPr="00C96206">
        <w:rPr>
          <w:sz w:val="32"/>
          <w:szCs w:val="32"/>
        </w:rPr>
        <w:t>de afron</w:t>
      </w:r>
      <w:r w:rsidRPr="00C96206">
        <w:rPr>
          <w:sz w:val="32"/>
          <w:szCs w:val="32"/>
        </w:rPr>
        <w:t>tarlos.</w:t>
      </w:r>
    </w:p>
    <w:p w14:paraId="53603924" w14:textId="0BE0A1FA" w:rsidR="009644AC" w:rsidRPr="00C96206" w:rsidRDefault="009644AC" w:rsidP="00793500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Hoy los convocamos a construir una agenda</w:t>
      </w:r>
      <w:r w:rsidR="00793500" w:rsidRPr="00C96206">
        <w:rPr>
          <w:sz w:val="32"/>
          <w:szCs w:val="32"/>
        </w:rPr>
        <w:t>;</w:t>
      </w:r>
      <w:r w:rsidRPr="00C96206">
        <w:rPr>
          <w:sz w:val="32"/>
          <w:szCs w:val="32"/>
        </w:rPr>
        <w:t xml:space="preserve"> con visión, compromiso y con resultados.</w:t>
      </w:r>
    </w:p>
    <w:p w14:paraId="6A5D3C56" w14:textId="77777777" w:rsidR="008F3F6D" w:rsidRPr="00C96206" w:rsidRDefault="008F3F6D" w:rsidP="008569FA">
      <w:pPr>
        <w:pStyle w:val="NormalWeb"/>
        <w:rPr>
          <w:rStyle w:val="Textoennegrita"/>
          <w:sz w:val="32"/>
          <w:szCs w:val="32"/>
        </w:rPr>
      </w:pPr>
    </w:p>
    <w:p w14:paraId="44AF5B58" w14:textId="18CC462F" w:rsidR="00623812" w:rsidRPr="00C96206" w:rsidRDefault="009644AC" w:rsidP="008569FA">
      <w:pPr>
        <w:pStyle w:val="NormalWeb"/>
        <w:rPr>
          <w:b/>
          <w:bCs/>
          <w:sz w:val="32"/>
          <w:szCs w:val="32"/>
        </w:rPr>
      </w:pPr>
      <w:r w:rsidRPr="00C96206">
        <w:rPr>
          <w:rStyle w:val="Textoennegrita"/>
          <w:sz w:val="32"/>
          <w:szCs w:val="32"/>
        </w:rPr>
        <w:t>Una agenda</w:t>
      </w:r>
      <w:r w:rsidR="00C96206" w:rsidRPr="00C96206">
        <w:rPr>
          <w:rStyle w:val="Textoennegrita"/>
          <w:sz w:val="32"/>
          <w:szCs w:val="32"/>
        </w:rPr>
        <w:t>…</w:t>
      </w:r>
      <w:r w:rsidRPr="00C96206">
        <w:rPr>
          <w:rStyle w:val="Textoennegrita"/>
          <w:sz w:val="32"/>
          <w:szCs w:val="32"/>
        </w:rPr>
        <w:t xml:space="preserve"> para crecer</w:t>
      </w:r>
      <w:r w:rsidR="008F3F6D" w:rsidRPr="00C96206">
        <w:rPr>
          <w:rStyle w:val="Textoennegrita"/>
          <w:sz w:val="32"/>
          <w:szCs w:val="32"/>
        </w:rPr>
        <w:t>…</w:t>
      </w:r>
    </w:p>
    <w:p w14:paraId="7583964D" w14:textId="6FAD325B" w:rsidR="009644AC" w:rsidRDefault="009644AC" w:rsidP="00903910">
      <w:pPr>
        <w:pStyle w:val="NormalWeb"/>
        <w:rPr>
          <w:b/>
          <w:bCs/>
          <w:sz w:val="28"/>
          <w:szCs w:val="28"/>
        </w:rPr>
      </w:pPr>
    </w:p>
    <w:p w14:paraId="3F34AF25" w14:textId="77777777" w:rsidR="00C96206" w:rsidRDefault="00C96206" w:rsidP="00903910">
      <w:pPr>
        <w:pStyle w:val="NormalWeb"/>
        <w:rPr>
          <w:b/>
          <w:bCs/>
          <w:sz w:val="28"/>
          <w:szCs w:val="28"/>
        </w:rPr>
      </w:pPr>
    </w:p>
    <w:p w14:paraId="4296D0DB" w14:textId="77777777" w:rsidR="00C96206" w:rsidRPr="008F3F6D" w:rsidRDefault="00C96206" w:rsidP="00903910">
      <w:pPr>
        <w:pStyle w:val="NormalWeb"/>
        <w:rPr>
          <w:b/>
          <w:bCs/>
          <w:sz w:val="28"/>
          <w:szCs w:val="28"/>
        </w:rPr>
      </w:pPr>
    </w:p>
    <w:sectPr w:rsidR="00C96206" w:rsidRPr="008F3F6D" w:rsidSect="00A974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867B5"/>
    <w:multiLevelType w:val="hybridMultilevel"/>
    <w:tmpl w:val="4D264322"/>
    <w:lvl w:ilvl="0" w:tplc="4E0A596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404FF"/>
    <w:multiLevelType w:val="multilevel"/>
    <w:tmpl w:val="9798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5586">
    <w:abstractNumId w:val="0"/>
  </w:num>
  <w:num w:numId="2" w16cid:durableId="1778018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AC"/>
    <w:rsid w:val="00015211"/>
    <w:rsid w:val="00056ACC"/>
    <w:rsid w:val="000E52E7"/>
    <w:rsid w:val="00124706"/>
    <w:rsid w:val="00147CA3"/>
    <w:rsid w:val="001B590D"/>
    <w:rsid w:val="002261B1"/>
    <w:rsid w:val="00324CB9"/>
    <w:rsid w:val="004D0AAF"/>
    <w:rsid w:val="00522EAD"/>
    <w:rsid w:val="005F0090"/>
    <w:rsid w:val="00623812"/>
    <w:rsid w:val="006E4512"/>
    <w:rsid w:val="00714B18"/>
    <w:rsid w:val="00793500"/>
    <w:rsid w:val="008569FA"/>
    <w:rsid w:val="00870935"/>
    <w:rsid w:val="008B6BB2"/>
    <w:rsid w:val="008F3F6D"/>
    <w:rsid w:val="00903910"/>
    <w:rsid w:val="009644AC"/>
    <w:rsid w:val="00A97419"/>
    <w:rsid w:val="00C376D5"/>
    <w:rsid w:val="00C96206"/>
    <w:rsid w:val="00E52237"/>
    <w:rsid w:val="00F10793"/>
    <w:rsid w:val="00F70B93"/>
    <w:rsid w:val="00FB03FB"/>
    <w:rsid w:val="00FC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7349"/>
  <w15:docId w15:val="{73A9FC6F-7A7E-284A-BB18-A6EB95E5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419"/>
  </w:style>
  <w:style w:type="paragraph" w:styleId="Ttulo1">
    <w:name w:val="heading 1"/>
    <w:basedOn w:val="Normal"/>
    <w:link w:val="Ttulo1Car"/>
    <w:uiPriority w:val="9"/>
    <w:qFormat/>
    <w:rsid w:val="009644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9644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9644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44A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644A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644AC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unhideWhenUsed/>
    <w:rsid w:val="0096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9644AC"/>
    <w:rPr>
      <w:b/>
      <w:bCs/>
    </w:rPr>
  </w:style>
  <w:style w:type="paragraph" w:styleId="Prrafodelista">
    <w:name w:val="List Paragraph"/>
    <w:basedOn w:val="Normal"/>
    <w:uiPriority w:val="34"/>
    <w:qFormat/>
    <w:rsid w:val="00056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11</Pages>
  <Words>2160</Words>
  <Characters>11881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J. C. Daniel González</cp:lastModifiedBy>
  <cp:revision>13</cp:revision>
  <dcterms:created xsi:type="dcterms:W3CDTF">2026-10-15T02:49:00Z</dcterms:created>
  <dcterms:modified xsi:type="dcterms:W3CDTF">2026-10-15T13:22:00Z</dcterms:modified>
</cp:coreProperties>
</file>